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F5EBA" w14:textId="77777777" w:rsidR="00BF681F" w:rsidRPr="008A5C36" w:rsidRDefault="00BF681F" w:rsidP="00BF681F">
      <w:pPr>
        <w:jc w:val="center"/>
        <w:rPr>
          <w:rFonts w:ascii="Cambria" w:eastAsia="FangSong" w:hAnsi="Cambria"/>
          <w:b/>
          <w:bCs/>
          <w:sz w:val="20"/>
          <w:szCs w:val="20"/>
        </w:rPr>
      </w:pPr>
      <w:r w:rsidRPr="008A5C36">
        <w:rPr>
          <w:rFonts w:ascii="Cambria" w:eastAsia="FangSong" w:hAnsi="Cambria"/>
          <w:b/>
          <w:bCs/>
          <w:sz w:val="20"/>
          <w:szCs w:val="20"/>
        </w:rPr>
        <w:t>NOTICE OF MOORE COUNTY COMMISSIONERS’ COURT</w:t>
      </w:r>
    </w:p>
    <w:p w14:paraId="6EA1EC5F" w14:textId="51B7D7FC" w:rsidR="00BF681F" w:rsidRPr="0066571C" w:rsidRDefault="00BF681F" w:rsidP="00BF681F">
      <w:pPr>
        <w:jc w:val="both"/>
        <w:rPr>
          <w:rFonts w:ascii="Cambria" w:eastAsia="FangSong" w:hAnsi="Cambria"/>
          <w:sz w:val="16"/>
          <w:szCs w:val="16"/>
        </w:rPr>
      </w:pPr>
      <w:r w:rsidRPr="0066571C">
        <w:rPr>
          <w:rFonts w:ascii="Cambria" w:eastAsia="FangSong" w:hAnsi="Cambria"/>
          <w:sz w:val="16"/>
          <w:szCs w:val="16"/>
        </w:rPr>
        <w:t xml:space="preserve">Pursuant to the provisions of Chapter 551 of the Texas Government Code, notice is hereby given that the Commissioners’ Court of Moore County, Texas, will hold a </w:t>
      </w:r>
      <w:r w:rsidRPr="0066571C">
        <w:rPr>
          <w:rFonts w:ascii="Cambria" w:eastAsia="FangSong" w:hAnsi="Cambria"/>
          <w:b/>
          <w:sz w:val="16"/>
          <w:szCs w:val="16"/>
        </w:rPr>
        <w:t>Regular</w:t>
      </w:r>
      <w:r w:rsidRPr="0066571C">
        <w:rPr>
          <w:rFonts w:ascii="Cambria" w:eastAsia="FangSong" w:hAnsi="Cambria"/>
          <w:b/>
          <w:bCs/>
          <w:sz w:val="16"/>
          <w:szCs w:val="16"/>
        </w:rPr>
        <w:t xml:space="preserve"> Meeting </w:t>
      </w:r>
      <w:r w:rsidRPr="0066571C">
        <w:rPr>
          <w:rFonts w:ascii="Cambria" w:eastAsia="FangSong" w:hAnsi="Cambria"/>
          <w:sz w:val="16"/>
          <w:szCs w:val="16"/>
        </w:rPr>
        <w:t xml:space="preserve">of said Court on </w:t>
      </w:r>
      <w:r w:rsidR="00BA4F93" w:rsidRPr="0066571C">
        <w:rPr>
          <w:rFonts w:ascii="Cambria" w:eastAsia="FangSong" w:hAnsi="Cambria"/>
          <w:b/>
          <w:sz w:val="16"/>
          <w:szCs w:val="16"/>
        </w:rPr>
        <w:t>Monday</w:t>
      </w:r>
      <w:r w:rsidRPr="0066571C">
        <w:rPr>
          <w:rFonts w:ascii="Cambria" w:eastAsia="FangSong" w:hAnsi="Cambria"/>
          <w:b/>
          <w:sz w:val="16"/>
          <w:szCs w:val="16"/>
        </w:rPr>
        <w:t>,</w:t>
      </w:r>
      <w:r w:rsidR="00BA4F93" w:rsidRPr="0066571C">
        <w:rPr>
          <w:rFonts w:ascii="Cambria" w:eastAsia="FangSong" w:hAnsi="Cambria"/>
          <w:b/>
          <w:sz w:val="16"/>
          <w:szCs w:val="16"/>
        </w:rPr>
        <w:t xml:space="preserve"> </w:t>
      </w:r>
      <w:r w:rsidR="00E65F63" w:rsidRPr="0066571C">
        <w:rPr>
          <w:rFonts w:ascii="Cambria" w:eastAsia="FangSong" w:hAnsi="Cambria"/>
          <w:b/>
          <w:sz w:val="16"/>
          <w:szCs w:val="16"/>
        </w:rPr>
        <w:t>September 9</w:t>
      </w:r>
      <w:r w:rsidRPr="0066571C">
        <w:rPr>
          <w:rFonts w:ascii="Cambria" w:eastAsia="FangSong" w:hAnsi="Cambria"/>
          <w:b/>
          <w:sz w:val="16"/>
          <w:szCs w:val="16"/>
        </w:rPr>
        <w:t xml:space="preserve">, 2019 </w:t>
      </w:r>
      <w:r w:rsidRPr="0066571C">
        <w:rPr>
          <w:rFonts w:ascii="Cambria" w:eastAsia="FangSong" w:hAnsi="Cambria"/>
          <w:b/>
          <w:bCs/>
          <w:sz w:val="16"/>
          <w:szCs w:val="16"/>
        </w:rPr>
        <w:t xml:space="preserve">at </w:t>
      </w:r>
      <w:r w:rsidR="00BA4F93" w:rsidRPr="0066571C">
        <w:rPr>
          <w:rFonts w:ascii="Cambria" w:eastAsia="FangSong" w:hAnsi="Cambria"/>
          <w:b/>
          <w:bCs/>
          <w:sz w:val="16"/>
          <w:szCs w:val="16"/>
        </w:rPr>
        <w:t>9</w:t>
      </w:r>
      <w:r w:rsidRPr="0066571C">
        <w:rPr>
          <w:rFonts w:ascii="Cambria" w:eastAsia="FangSong" w:hAnsi="Cambria"/>
          <w:b/>
          <w:bCs/>
          <w:sz w:val="16"/>
          <w:szCs w:val="16"/>
        </w:rPr>
        <w:t>:00 a.m.,</w:t>
      </w:r>
      <w:r w:rsidRPr="0066571C">
        <w:rPr>
          <w:rFonts w:ascii="Cambria" w:eastAsia="FangSong" w:hAnsi="Cambria"/>
          <w:sz w:val="16"/>
          <w:szCs w:val="16"/>
        </w:rPr>
        <w:t xml:space="preserve"> in the Commissioners’ Courtroom 715 S. Dumas Ave. Room 203, Dumas, Moore County, Texas, at which time they will consider the following:</w:t>
      </w:r>
    </w:p>
    <w:p w14:paraId="76CA0A79" w14:textId="60D0B3C1" w:rsidR="00BF681F" w:rsidRPr="00A94C0A" w:rsidRDefault="00BF681F" w:rsidP="00BF681F">
      <w:pPr>
        <w:spacing w:line="276" w:lineRule="auto"/>
        <w:jc w:val="both"/>
        <w:rPr>
          <w:rFonts w:ascii="Cambria" w:eastAsia="FangSong" w:hAnsi="Cambria"/>
          <w:b/>
          <w:sz w:val="22"/>
          <w:szCs w:val="22"/>
        </w:rPr>
      </w:pPr>
      <w:r w:rsidRPr="00A94C0A">
        <w:rPr>
          <w:rFonts w:ascii="Cambria" w:eastAsia="FangSong" w:hAnsi="Cambria"/>
          <w:b/>
          <w:sz w:val="22"/>
          <w:szCs w:val="22"/>
        </w:rPr>
        <w:t xml:space="preserve">Call meeting to order                                                               </w:t>
      </w:r>
      <w:r w:rsidR="007630B7" w:rsidRPr="00A94C0A">
        <w:rPr>
          <w:rFonts w:ascii="Cambria" w:eastAsia="FangSong" w:hAnsi="Cambria"/>
          <w:b/>
          <w:sz w:val="22"/>
          <w:szCs w:val="22"/>
        </w:rPr>
        <w:t xml:space="preserve">            </w:t>
      </w:r>
      <w:r w:rsidRPr="00A94C0A">
        <w:rPr>
          <w:rFonts w:ascii="Cambria" w:eastAsia="FangSong" w:hAnsi="Cambria"/>
          <w:b/>
          <w:sz w:val="22"/>
          <w:szCs w:val="22"/>
        </w:rPr>
        <w:t>Invocation</w:t>
      </w:r>
      <w:r w:rsidR="00EB09EA" w:rsidRPr="00A94C0A">
        <w:rPr>
          <w:rFonts w:ascii="Cambria" w:eastAsia="FangSong" w:hAnsi="Cambria"/>
          <w:b/>
          <w:sz w:val="22"/>
          <w:szCs w:val="22"/>
        </w:rPr>
        <w:t xml:space="preserve">: Commissioner </w:t>
      </w:r>
      <w:r w:rsidR="00E65F63" w:rsidRPr="00A94C0A">
        <w:rPr>
          <w:rFonts w:ascii="Cambria" w:eastAsia="FangSong" w:hAnsi="Cambria"/>
          <w:b/>
          <w:sz w:val="22"/>
          <w:szCs w:val="22"/>
        </w:rPr>
        <w:t>Vaughan</w:t>
      </w:r>
    </w:p>
    <w:p w14:paraId="4EE4CC3B" w14:textId="4C704433" w:rsidR="00E65F63" w:rsidRPr="00A94C0A" w:rsidRDefault="00CB5586" w:rsidP="00BF4A59">
      <w:pPr>
        <w:numPr>
          <w:ilvl w:val="0"/>
          <w:numId w:val="1"/>
        </w:numPr>
        <w:rPr>
          <w:sz w:val="22"/>
          <w:szCs w:val="22"/>
        </w:rPr>
      </w:pPr>
      <w:bookmarkStart w:id="0" w:name="_Hlk530482624"/>
      <w:bookmarkStart w:id="1" w:name="_Hlk18408766"/>
      <w:bookmarkStart w:id="2" w:name="_Hlk14349993"/>
      <w:bookmarkStart w:id="3" w:name="_Hlk497985182"/>
      <w:bookmarkStart w:id="4" w:name="_Hlk524071627"/>
      <w:bookmarkStart w:id="5" w:name="_Hlk530120430"/>
      <w:r w:rsidRPr="00A94C0A">
        <w:rPr>
          <w:rFonts w:eastAsia="FangSong"/>
          <w:color w:val="000000"/>
          <w:sz w:val="22"/>
          <w:szCs w:val="22"/>
        </w:rPr>
        <w:t>R</w:t>
      </w:r>
      <w:r w:rsidR="00BF681F" w:rsidRPr="00A94C0A">
        <w:rPr>
          <w:rFonts w:eastAsia="FangSong"/>
          <w:color w:val="000000"/>
          <w:sz w:val="22"/>
          <w:szCs w:val="22"/>
        </w:rPr>
        <w:t>outine announcements and report</w:t>
      </w:r>
      <w:bookmarkStart w:id="6" w:name="_Hlk530482632"/>
      <w:bookmarkStart w:id="7" w:name="_Hlk11941742"/>
      <w:bookmarkEnd w:id="0"/>
      <w:r w:rsidR="00E65F63" w:rsidRPr="00A94C0A">
        <w:rPr>
          <w:rFonts w:eastAsia="FangSong"/>
          <w:color w:val="000000"/>
          <w:sz w:val="22"/>
          <w:szCs w:val="22"/>
        </w:rPr>
        <w:t>s</w:t>
      </w:r>
    </w:p>
    <w:p w14:paraId="28DE6572" w14:textId="3A7BC063" w:rsidR="00E65F63" w:rsidRPr="00A94C0A" w:rsidRDefault="00E65F63" w:rsidP="00BF4A59">
      <w:pPr>
        <w:numPr>
          <w:ilvl w:val="0"/>
          <w:numId w:val="1"/>
        </w:numPr>
        <w:rPr>
          <w:sz w:val="22"/>
          <w:szCs w:val="22"/>
        </w:rPr>
      </w:pPr>
      <w:bookmarkStart w:id="8" w:name="_Hlk18408779"/>
      <w:bookmarkEnd w:id="1"/>
      <w:r w:rsidRPr="00A94C0A">
        <w:rPr>
          <w:rFonts w:eastAsia="FangSong"/>
          <w:color w:val="000000"/>
          <w:sz w:val="22"/>
          <w:szCs w:val="22"/>
        </w:rPr>
        <w:t>Public Hearing on tax rate for Amarillo College-Moore County Campus</w:t>
      </w:r>
    </w:p>
    <w:p w14:paraId="4FBE4588" w14:textId="1BA31344" w:rsidR="00E65F63" w:rsidRPr="00A94C0A" w:rsidRDefault="00E65F63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9" w:name="_Hlk18408788"/>
      <w:bookmarkEnd w:id="8"/>
      <w:r w:rsidRPr="00A94C0A">
        <w:rPr>
          <w:sz w:val="22"/>
          <w:szCs w:val="22"/>
        </w:rPr>
        <w:t>Public Hearing on tax rate for Moore County</w:t>
      </w:r>
    </w:p>
    <w:p w14:paraId="0D806F38" w14:textId="7EAA2F57" w:rsidR="00682F6D" w:rsidRPr="00A94C0A" w:rsidRDefault="00E65F63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10" w:name="_Hlk18408799"/>
      <w:bookmarkEnd w:id="2"/>
      <w:bookmarkEnd w:id="9"/>
      <w:r w:rsidRPr="00A94C0A">
        <w:rPr>
          <w:sz w:val="22"/>
          <w:szCs w:val="22"/>
        </w:rPr>
        <w:t>Discuss and approve Resolution Nominating Candidates to Serve on the Moore County Appraisal District Board of Directors</w:t>
      </w:r>
    </w:p>
    <w:p w14:paraId="0B1C3E55" w14:textId="084277F9" w:rsidR="00E65F63" w:rsidRPr="00A94C0A" w:rsidRDefault="00E65F63" w:rsidP="00BF4A59">
      <w:pPr>
        <w:pStyle w:val="ListParagraph"/>
        <w:numPr>
          <w:ilvl w:val="0"/>
          <w:numId w:val="1"/>
        </w:numPr>
        <w:spacing w:before="240"/>
        <w:rPr>
          <w:sz w:val="22"/>
          <w:szCs w:val="22"/>
        </w:rPr>
      </w:pPr>
      <w:bookmarkStart w:id="11" w:name="_Hlk14350049"/>
      <w:bookmarkEnd w:id="10"/>
      <w:r w:rsidRPr="00A94C0A">
        <w:rPr>
          <w:color w:val="000000"/>
          <w:sz w:val="22"/>
          <w:szCs w:val="22"/>
        </w:rPr>
        <w:t xml:space="preserve">Discuss and approve </w:t>
      </w:r>
      <w:r w:rsidR="00580063" w:rsidRPr="00A94C0A">
        <w:rPr>
          <w:color w:val="000000"/>
          <w:sz w:val="22"/>
          <w:szCs w:val="22"/>
        </w:rPr>
        <w:t>transaction plan</w:t>
      </w:r>
      <w:r w:rsidRPr="00A94C0A">
        <w:rPr>
          <w:color w:val="000000"/>
          <w:sz w:val="22"/>
          <w:szCs w:val="22"/>
        </w:rPr>
        <w:t xml:space="preserve"> </w:t>
      </w:r>
      <w:r w:rsidR="00F37368" w:rsidRPr="00A94C0A">
        <w:rPr>
          <w:color w:val="000000"/>
          <w:sz w:val="22"/>
          <w:szCs w:val="22"/>
        </w:rPr>
        <w:t>between</w:t>
      </w:r>
      <w:r w:rsidRPr="00A94C0A">
        <w:rPr>
          <w:color w:val="000000"/>
          <w:sz w:val="22"/>
          <w:szCs w:val="22"/>
        </w:rPr>
        <w:t xml:space="preserve"> LexisNexis and District Clerk for service</w:t>
      </w:r>
      <w:r w:rsidR="00580063" w:rsidRPr="00A94C0A">
        <w:rPr>
          <w:color w:val="000000"/>
          <w:sz w:val="22"/>
          <w:szCs w:val="22"/>
        </w:rPr>
        <w:t xml:space="preserve"> agreement</w:t>
      </w:r>
    </w:p>
    <w:p w14:paraId="45CB8D5C" w14:textId="77777777" w:rsidR="00E65F63" w:rsidRPr="00A94C0A" w:rsidRDefault="00E65F63" w:rsidP="00BF4A59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bookmarkStart w:id="12" w:name="_Hlk18408881"/>
      <w:bookmarkEnd w:id="11"/>
      <w:r w:rsidRPr="00A94C0A">
        <w:rPr>
          <w:color w:val="000000"/>
          <w:sz w:val="22"/>
          <w:szCs w:val="22"/>
        </w:rPr>
        <w:t xml:space="preserve">Discuss and approve 2019-2020 contract between District Attorney and Panhandle Auto Burglary Theft Unit </w:t>
      </w:r>
    </w:p>
    <w:p w14:paraId="00A766E4" w14:textId="68FC6AEC" w:rsidR="00682F6D" w:rsidRPr="00A94C0A" w:rsidRDefault="00E65F63" w:rsidP="00BF4A59">
      <w:pPr>
        <w:pStyle w:val="ListParagraph"/>
        <w:numPr>
          <w:ilvl w:val="0"/>
          <w:numId w:val="1"/>
        </w:numPr>
        <w:spacing w:before="240"/>
        <w:rPr>
          <w:sz w:val="22"/>
          <w:szCs w:val="22"/>
        </w:rPr>
      </w:pPr>
      <w:bookmarkStart w:id="13" w:name="_Hlk18408902"/>
      <w:bookmarkEnd w:id="12"/>
      <w:r w:rsidRPr="00A94C0A">
        <w:rPr>
          <w:sz w:val="22"/>
          <w:szCs w:val="22"/>
        </w:rPr>
        <w:t>Approve correction from 8/26/19 to hire Elizabeth River</w:t>
      </w:r>
      <w:r w:rsidR="00CB5586" w:rsidRPr="00A94C0A">
        <w:rPr>
          <w:sz w:val="22"/>
          <w:szCs w:val="22"/>
        </w:rPr>
        <w:t>a</w:t>
      </w:r>
      <w:r w:rsidRPr="00A94C0A">
        <w:rPr>
          <w:sz w:val="22"/>
          <w:szCs w:val="22"/>
        </w:rPr>
        <w:t xml:space="preserve"> Rascon as custodian, instead of substitute librarian</w:t>
      </w:r>
    </w:p>
    <w:p w14:paraId="4EAE02DD" w14:textId="3BA74307" w:rsidR="00E65F63" w:rsidRPr="00A94C0A" w:rsidRDefault="00E65F63" w:rsidP="00BF4A59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bookmarkStart w:id="14" w:name="_Hlk18408922"/>
      <w:bookmarkEnd w:id="13"/>
      <w:r w:rsidRPr="00A94C0A">
        <w:rPr>
          <w:color w:val="000000"/>
          <w:sz w:val="22"/>
          <w:szCs w:val="22"/>
        </w:rPr>
        <w:t>Discuss and approve moving James Underwood’s pay from $17.81 to $18.31 effective 8/11/2019</w:t>
      </w:r>
    </w:p>
    <w:p w14:paraId="1AC32AF4" w14:textId="748F80E8" w:rsidR="006721DA" w:rsidRPr="00A94C0A" w:rsidRDefault="006721DA" w:rsidP="00BF4A59">
      <w:pPr>
        <w:pStyle w:val="ListParagraph"/>
        <w:numPr>
          <w:ilvl w:val="0"/>
          <w:numId w:val="1"/>
        </w:numPr>
        <w:rPr>
          <w:color w:val="000000"/>
          <w:sz w:val="22"/>
          <w:szCs w:val="22"/>
        </w:rPr>
      </w:pPr>
      <w:bookmarkStart w:id="15" w:name="_Hlk18408721"/>
      <w:bookmarkEnd w:id="14"/>
      <w:r w:rsidRPr="00A94C0A">
        <w:rPr>
          <w:color w:val="000000"/>
          <w:sz w:val="22"/>
          <w:szCs w:val="22"/>
        </w:rPr>
        <w:t>Discuss and approve expenditure of $1600.00 for concrete to repair sidewalk areas around courthouse</w:t>
      </w:r>
    </w:p>
    <w:p w14:paraId="07A6EDB3" w14:textId="77777777" w:rsidR="00F37368" w:rsidRPr="00A94C0A" w:rsidRDefault="00F37368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16" w:name="_Hlk18408952"/>
      <w:bookmarkEnd w:id="15"/>
      <w:r w:rsidRPr="00A94C0A">
        <w:rPr>
          <w:sz w:val="22"/>
          <w:szCs w:val="22"/>
        </w:rPr>
        <w:t>Discuss &amp; acknowledge Resolution of Board of Trustees of the Sunray Independent School District authorizing a Joint Election and Election Service Agreement with Moore County for the election to be held on November 5, 2019</w:t>
      </w:r>
    </w:p>
    <w:p w14:paraId="09BE0967" w14:textId="65F209AB" w:rsidR="00F37368" w:rsidRPr="00A94C0A" w:rsidRDefault="00F37368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17" w:name="_Hlk18409045"/>
      <w:bookmarkEnd w:id="16"/>
      <w:r w:rsidRPr="00A94C0A">
        <w:rPr>
          <w:sz w:val="22"/>
          <w:szCs w:val="22"/>
        </w:rPr>
        <w:t>Discuss &amp; approve Joint Election and Elections Service Agreement between Sunray Independent School District and Moore County for the election to be held on November 5, 2019.</w:t>
      </w:r>
    </w:p>
    <w:p w14:paraId="46D81134" w14:textId="77777777" w:rsidR="00F37368" w:rsidRPr="00A94C0A" w:rsidRDefault="00F37368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18" w:name="_Hlk18409061"/>
      <w:bookmarkEnd w:id="17"/>
      <w:r w:rsidRPr="00A94C0A">
        <w:rPr>
          <w:sz w:val="22"/>
          <w:szCs w:val="22"/>
        </w:rPr>
        <w:t>Discuss &amp; acknowledge Resolution of Board of Trustees of the Dumas Independent School District authorizing a Joint Election and Election Service Agreement with Moore County for the election to be held on November 5, 2019</w:t>
      </w:r>
    </w:p>
    <w:p w14:paraId="0B5758BC" w14:textId="0FAF2432" w:rsidR="00F37368" w:rsidRPr="00A94C0A" w:rsidRDefault="00F37368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19" w:name="_Hlk18409074"/>
      <w:bookmarkEnd w:id="18"/>
      <w:r w:rsidRPr="00A94C0A">
        <w:rPr>
          <w:sz w:val="22"/>
          <w:szCs w:val="22"/>
        </w:rPr>
        <w:t>Discuss &amp; approve Joint Election and Elections Service Agreement between Dumas Independent School District and Moore County for the election to be held on November 5, 2019.</w:t>
      </w:r>
    </w:p>
    <w:p w14:paraId="4D0C389A" w14:textId="01AEE0A4" w:rsidR="0066571C" w:rsidRPr="00A94C0A" w:rsidRDefault="0066571C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4C0A">
        <w:rPr>
          <w:sz w:val="22"/>
          <w:szCs w:val="22"/>
        </w:rPr>
        <w:t>Discuss and take action on Advisory Committee for HB1079 Ports to Plains Feasibility Study</w:t>
      </w:r>
    </w:p>
    <w:p w14:paraId="754CF950" w14:textId="75991EFA" w:rsidR="00857A89" w:rsidRPr="00857A89" w:rsidRDefault="00A94C0A" w:rsidP="00857A8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20" w:name="_Hlk18489421"/>
      <w:r w:rsidRPr="00A94C0A">
        <w:rPr>
          <w:sz w:val="22"/>
          <w:szCs w:val="22"/>
        </w:rPr>
        <w:t>Discuss and approve the following board members to be re-appointed to the Child Protective Services Board for a 3-year term ending 8/31/2022</w:t>
      </w:r>
      <w:r w:rsidR="00857A89">
        <w:rPr>
          <w:sz w:val="22"/>
          <w:szCs w:val="22"/>
        </w:rPr>
        <w:t>: Doug Pack, Sue Sims</w:t>
      </w:r>
    </w:p>
    <w:p w14:paraId="4F009D88" w14:textId="11D8E5A7" w:rsidR="00A94C0A" w:rsidRDefault="00A94C0A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21" w:name="_Hlk18489435"/>
      <w:bookmarkEnd w:id="20"/>
      <w:r w:rsidRPr="00A94C0A">
        <w:rPr>
          <w:sz w:val="22"/>
          <w:szCs w:val="22"/>
        </w:rPr>
        <w:t>Discuss and approve appointment of Ashle</w:t>
      </w:r>
      <w:r w:rsidR="00AB3012">
        <w:rPr>
          <w:sz w:val="22"/>
          <w:szCs w:val="22"/>
        </w:rPr>
        <w:t>igh</w:t>
      </w:r>
      <w:bookmarkStart w:id="22" w:name="_GoBack"/>
      <w:bookmarkEnd w:id="22"/>
      <w:r w:rsidRPr="00A94C0A">
        <w:rPr>
          <w:sz w:val="22"/>
          <w:szCs w:val="22"/>
        </w:rPr>
        <w:t xml:space="preserve"> Wiswell to the Child Protective Services Board to serve a 3-year term ending 8/31/2022</w:t>
      </w:r>
    </w:p>
    <w:p w14:paraId="37626D0F" w14:textId="670F0B74" w:rsidR="004663CB" w:rsidRPr="00A94C0A" w:rsidRDefault="004663CB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23" w:name="_Hlk18494571"/>
      <w:r>
        <w:rPr>
          <w:sz w:val="22"/>
          <w:szCs w:val="22"/>
        </w:rPr>
        <w:t>Discuss and set date for sale of surplus property</w:t>
      </w:r>
    </w:p>
    <w:p w14:paraId="2411260D" w14:textId="5095F090" w:rsidR="00B32318" w:rsidRPr="00A94C0A" w:rsidRDefault="00B32318" w:rsidP="00BF4A59">
      <w:pPr>
        <w:numPr>
          <w:ilvl w:val="0"/>
          <w:numId w:val="1"/>
        </w:numPr>
        <w:rPr>
          <w:sz w:val="22"/>
          <w:szCs w:val="22"/>
        </w:rPr>
      </w:pPr>
      <w:bookmarkStart w:id="24" w:name="_Hlk14350165"/>
      <w:bookmarkStart w:id="25" w:name="_Hlk10729516"/>
      <w:bookmarkStart w:id="26" w:name="_Hlk536173798"/>
      <w:bookmarkStart w:id="27" w:name="_Hlk5277507"/>
      <w:bookmarkEnd w:id="3"/>
      <w:bookmarkEnd w:id="4"/>
      <w:bookmarkEnd w:id="5"/>
      <w:bookmarkEnd w:id="6"/>
      <w:bookmarkEnd w:id="7"/>
      <w:bookmarkEnd w:id="19"/>
      <w:bookmarkEnd w:id="21"/>
      <w:bookmarkEnd w:id="23"/>
      <w:r w:rsidRPr="00A94C0A">
        <w:rPr>
          <w:sz w:val="22"/>
          <w:szCs w:val="22"/>
        </w:rPr>
        <w:t>Discuss and take action on Road and Bridge matters</w:t>
      </w:r>
    </w:p>
    <w:p w14:paraId="41D66F8D" w14:textId="4407D462" w:rsidR="005D0501" w:rsidRPr="00A94C0A" w:rsidRDefault="00392FEC" w:rsidP="00BF4A59">
      <w:pPr>
        <w:numPr>
          <w:ilvl w:val="0"/>
          <w:numId w:val="1"/>
        </w:numPr>
        <w:rPr>
          <w:rFonts w:eastAsia="FangSong"/>
          <w:sz w:val="22"/>
          <w:szCs w:val="22"/>
        </w:rPr>
      </w:pPr>
      <w:bookmarkStart w:id="28" w:name="_Hlk14350174"/>
      <w:bookmarkEnd w:id="24"/>
      <w:r w:rsidRPr="00A94C0A">
        <w:rPr>
          <w:rFonts w:eastAsia="FangSong"/>
          <w:sz w:val="22"/>
          <w:szCs w:val="22"/>
        </w:rPr>
        <w:t>E</w:t>
      </w:r>
      <w:r w:rsidR="005D0501" w:rsidRPr="00A94C0A">
        <w:rPr>
          <w:rFonts w:eastAsia="FangSong"/>
          <w:sz w:val="22"/>
          <w:szCs w:val="22"/>
        </w:rPr>
        <w:t>xamine and approve all accounts</w:t>
      </w:r>
    </w:p>
    <w:p w14:paraId="593CA74C" w14:textId="25B7E345" w:rsidR="00D75CD6" w:rsidRPr="00A94C0A" w:rsidRDefault="00240EA7" w:rsidP="00BF4A59">
      <w:pPr>
        <w:numPr>
          <w:ilvl w:val="0"/>
          <w:numId w:val="1"/>
        </w:numPr>
        <w:rPr>
          <w:sz w:val="22"/>
          <w:szCs w:val="22"/>
        </w:rPr>
      </w:pPr>
      <w:bookmarkStart w:id="29" w:name="_Hlk18409223"/>
      <w:bookmarkStart w:id="30" w:name="_Hlk14350183"/>
      <w:bookmarkEnd w:id="28"/>
      <w:r w:rsidRPr="00A94C0A">
        <w:rPr>
          <w:sz w:val="22"/>
          <w:szCs w:val="22"/>
        </w:rPr>
        <w:t>Budget Workshop</w:t>
      </w:r>
    </w:p>
    <w:p w14:paraId="1A968BBC" w14:textId="264FD376" w:rsidR="00F37368" w:rsidRPr="00A94C0A" w:rsidRDefault="00F37368" w:rsidP="00BF4A59">
      <w:pPr>
        <w:ind w:left="180" w:firstLine="360"/>
        <w:rPr>
          <w:b/>
          <w:bCs/>
          <w:sz w:val="22"/>
          <w:szCs w:val="22"/>
        </w:rPr>
      </w:pPr>
      <w:bookmarkStart w:id="31" w:name="_Hlk18409240"/>
      <w:bookmarkEnd w:id="29"/>
      <w:r w:rsidRPr="00A94C0A">
        <w:rPr>
          <w:b/>
          <w:bCs/>
          <w:sz w:val="22"/>
          <w:szCs w:val="22"/>
        </w:rPr>
        <w:t>Executive Session -Road and Bridge personnel</w:t>
      </w:r>
    </w:p>
    <w:bookmarkEnd w:id="31"/>
    <w:p w14:paraId="22DF5ECA" w14:textId="6BAB0D8A" w:rsidR="004D4939" w:rsidRPr="00A94C0A" w:rsidRDefault="004D4939" w:rsidP="00BF4A59">
      <w:pPr>
        <w:ind w:left="540"/>
        <w:rPr>
          <w:sz w:val="22"/>
          <w:szCs w:val="22"/>
        </w:rPr>
      </w:pPr>
      <w:r w:rsidRPr="00A94C0A">
        <w:rPr>
          <w:sz w:val="22"/>
          <w:szCs w:val="22"/>
        </w:rPr>
        <w:t xml:space="preserve">The Commissioners’ Court may recess and reconvene in Executive Session according to Government Code, #551.074 </w:t>
      </w:r>
      <w:r w:rsidR="00BF4A59" w:rsidRPr="00A94C0A">
        <w:rPr>
          <w:sz w:val="22"/>
          <w:szCs w:val="22"/>
        </w:rPr>
        <w:t>t</w:t>
      </w:r>
      <w:r w:rsidRPr="00A94C0A">
        <w:rPr>
          <w:sz w:val="22"/>
          <w:szCs w:val="22"/>
        </w:rPr>
        <w:t>o vote or otherwise dispose of the contents of the Executive Session, the Court will convene in Open Session.</w:t>
      </w:r>
    </w:p>
    <w:p w14:paraId="6E443961" w14:textId="1D48A0EE" w:rsidR="004D4939" w:rsidRPr="00A94C0A" w:rsidRDefault="004D4939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bookmarkStart w:id="32" w:name="_Hlk18409267"/>
      <w:r w:rsidRPr="00A94C0A">
        <w:rPr>
          <w:sz w:val="22"/>
          <w:szCs w:val="22"/>
        </w:rPr>
        <w:t>Discuss and take action on Road and Bridge personnel</w:t>
      </w:r>
    </w:p>
    <w:p w14:paraId="2EC3FA22" w14:textId="1C3CE1A5" w:rsidR="00BF4A59" w:rsidRPr="00A94C0A" w:rsidRDefault="00BF4A59" w:rsidP="00BF4A59">
      <w:pPr>
        <w:ind w:left="180" w:firstLine="360"/>
        <w:rPr>
          <w:b/>
          <w:bCs/>
          <w:sz w:val="22"/>
          <w:szCs w:val="22"/>
        </w:rPr>
      </w:pPr>
      <w:r w:rsidRPr="00A94C0A">
        <w:rPr>
          <w:b/>
          <w:bCs/>
          <w:sz w:val="22"/>
          <w:szCs w:val="22"/>
        </w:rPr>
        <w:t>Executive Session -pending litigation</w:t>
      </w:r>
    </w:p>
    <w:p w14:paraId="0652923F" w14:textId="2AFDB437" w:rsidR="00BF4A59" w:rsidRPr="00A94C0A" w:rsidRDefault="00BF4A59" w:rsidP="00BF4A59">
      <w:pPr>
        <w:ind w:left="450"/>
        <w:rPr>
          <w:sz w:val="22"/>
          <w:szCs w:val="22"/>
        </w:rPr>
      </w:pPr>
      <w:r w:rsidRPr="00A94C0A">
        <w:rPr>
          <w:sz w:val="22"/>
          <w:szCs w:val="22"/>
        </w:rPr>
        <w:t>The Commissioners’ Court may recess and reconvene in Executive Session according to Government Code, #551.071 to vote or otherwise dispose of the contents of the Executive Session, the Court will convene in Open Session</w:t>
      </w:r>
    </w:p>
    <w:p w14:paraId="58B0D7CC" w14:textId="1CEACFC7" w:rsidR="00BF4A59" w:rsidRPr="00A94C0A" w:rsidRDefault="00BF4A59" w:rsidP="00BF4A5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94C0A">
        <w:rPr>
          <w:sz w:val="22"/>
          <w:szCs w:val="22"/>
        </w:rPr>
        <w:t>Discuss and take action on pending litigation</w:t>
      </w:r>
    </w:p>
    <w:p w14:paraId="146540C9" w14:textId="5F52482A" w:rsidR="00BF681F" w:rsidRPr="00A94C0A" w:rsidRDefault="00BF681F" w:rsidP="00BF4A59">
      <w:pPr>
        <w:numPr>
          <w:ilvl w:val="0"/>
          <w:numId w:val="1"/>
        </w:numPr>
        <w:rPr>
          <w:sz w:val="22"/>
          <w:szCs w:val="22"/>
        </w:rPr>
      </w:pPr>
      <w:bookmarkStart w:id="33" w:name="_Hlk14350193"/>
      <w:bookmarkStart w:id="34" w:name="_Hlk10729530"/>
      <w:bookmarkEnd w:id="25"/>
      <w:bookmarkEnd w:id="30"/>
      <w:bookmarkEnd w:id="32"/>
      <w:r w:rsidRPr="00A94C0A">
        <w:rPr>
          <w:sz w:val="22"/>
          <w:szCs w:val="22"/>
        </w:rPr>
        <w:t>Adjourn</w:t>
      </w:r>
    </w:p>
    <w:bookmarkEnd w:id="26"/>
    <w:bookmarkEnd w:id="27"/>
    <w:bookmarkEnd w:id="33"/>
    <w:bookmarkEnd w:id="34"/>
    <w:p w14:paraId="0B732CE0" w14:textId="41D2A79B" w:rsidR="00BF681F" w:rsidRPr="0066571C" w:rsidRDefault="00BF681F" w:rsidP="00C66749">
      <w:pPr>
        <w:rPr>
          <w:sz w:val="16"/>
          <w:szCs w:val="16"/>
        </w:rPr>
      </w:pPr>
      <w:r w:rsidRPr="00EB5C87">
        <w:rPr>
          <w:rFonts w:eastAsia="FangSong"/>
        </w:rPr>
        <w:t xml:space="preserve"> </w:t>
      </w:r>
      <w:r w:rsidRPr="0066571C">
        <w:rPr>
          <w:rFonts w:eastAsia="FangSong"/>
          <w:sz w:val="16"/>
          <w:szCs w:val="16"/>
        </w:rPr>
        <w:t xml:space="preserve">Executed this </w:t>
      </w:r>
      <w:bookmarkStart w:id="35" w:name="_Hlk8224470"/>
      <w:r w:rsidR="004D4939" w:rsidRPr="0066571C">
        <w:rPr>
          <w:rFonts w:eastAsia="FangSong"/>
          <w:b/>
          <w:sz w:val="16"/>
          <w:szCs w:val="16"/>
        </w:rPr>
        <w:t>4th</w:t>
      </w:r>
      <w:r w:rsidRPr="0066571C">
        <w:rPr>
          <w:rFonts w:eastAsia="FangSong"/>
          <w:b/>
          <w:sz w:val="16"/>
          <w:szCs w:val="16"/>
        </w:rPr>
        <w:t xml:space="preserve"> day of </w:t>
      </w:r>
      <w:bookmarkEnd w:id="35"/>
      <w:r w:rsidR="004D4939" w:rsidRPr="0066571C">
        <w:rPr>
          <w:rFonts w:eastAsia="FangSong"/>
          <w:b/>
          <w:sz w:val="16"/>
          <w:szCs w:val="16"/>
        </w:rPr>
        <w:t>September</w:t>
      </w:r>
      <w:r w:rsidRPr="0066571C">
        <w:rPr>
          <w:rFonts w:eastAsia="FangSong"/>
          <w:b/>
          <w:sz w:val="16"/>
          <w:szCs w:val="16"/>
        </w:rPr>
        <w:t>, 2019</w:t>
      </w:r>
      <w:r w:rsidRPr="0066571C">
        <w:rPr>
          <w:rFonts w:eastAsia="FangSong"/>
          <w:b/>
          <w:sz w:val="16"/>
          <w:szCs w:val="16"/>
        </w:rPr>
        <w:tab/>
      </w:r>
    </w:p>
    <w:p w14:paraId="41FF8E13" w14:textId="35EF2AFA" w:rsidR="005D0501" w:rsidRPr="0066571C" w:rsidRDefault="00BF681F" w:rsidP="00C66749">
      <w:pPr>
        <w:ind w:left="270"/>
        <w:jc w:val="both"/>
        <w:rPr>
          <w:rFonts w:eastAsia="FangSong"/>
          <w:sz w:val="16"/>
          <w:szCs w:val="16"/>
        </w:rPr>
      </w:pPr>
      <w:r w:rsidRPr="0066571C">
        <w:rPr>
          <w:rFonts w:eastAsia="FangSong"/>
          <w:sz w:val="16"/>
          <w:szCs w:val="16"/>
        </w:rPr>
        <w:t xml:space="preserve">This notice was posted on the bulletin board on the first floor of the Courthouse and on the West and South Entrance doors of the Courthouse on this the </w:t>
      </w:r>
      <w:r w:rsidR="004D4939" w:rsidRPr="0066571C">
        <w:rPr>
          <w:rFonts w:eastAsia="FangSong"/>
          <w:b/>
          <w:sz w:val="16"/>
          <w:szCs w:val="16"/>
        </w:rPr>
        <w:t>4th</w:t>
      </w:r>
      <w:r w:rsidR="00B32318" w:rsidRPr="0066571C">
        <w:rPr>
          <w:rFonts w:eastAsia="FangSong"/>
          <w:b/>
          <w:sz w:val="16"/>
          <w:szCs w:val="16"/>
        </w:rPr>
        <w:t xml:space="preserve"> day of </w:t>
      </w:r>
      <w:r w:rsidR="004D4939" w:rsidRPr="0066571C">
        <w:rPr>
          <w:rFonts w:eastAsia="FangSong"/>
          <w:b/>
          <w:sz w:val="16"/>
          <w:szCs w:val="16"/>
        </w:rPr>
        <w:t>September</w:t>
      </w:r>
      <w:r w:rsidRPr="0066571C">
        <w:rPr>
          <w:rFonts w:eastAsia="FangSong"/>
          <w:b/>
          <w:sz w:val="16"/>
          <w:szCs w:val="16"/>
        </w:rPr>
        <w:t>, 2019.</w:t>
      </w:r>
      <w:r w:rsidRPr="0066571C">
        <w:rPr>
          <w:rFonts w:eastAsia="FangSong"/>
          <w:sz w:val="16"/>
          <w:szCs w:val="16"/>
        </w:rPr>
        <w:t xml:space="preserve">    </w:t>
      </w:r>
    </w:p>
    <w:p w14:paraId="566757A5" w14:textId="550F91A4" w:rsidR="00BF681F" w:rsidRPr="00EB5C87" w:rsidRDefault="00BF4A59" w:rsidP="00C66749">
      <w:pPr>
        <w:jc w:val="both"/>
      </w:pPr>
      <w:r>
        <w:t>B</w:t>
      </w:r>
      <w:r w:rsidR="00BF681F" w:rsidRPr="00EB5C87">
        <w:t xml:space="preserve">renda </w:t>
      </w:r>
      <w:proofErr w:type="spellStart"/>
      <w:r w:rsidR="00BF681F" w:rsidRPr="00EB5C87">
        <w:t>McKanna</w:t>
      </w:r>
      <w:proofErr w:type="spellEnd"/>
      <w:r w:rsidR="00BF681F" w:rsidRPr="00EB5C87">
        <w:t xml:space="preserve">   </w:t>
      </w:r>
      <w:r w:rsidR="00BF681F" w:rsidRPr="00EB5C87">
        <w:rPr>
          <w:rFonts w:eastAsia="FangSong"/>
        </w:rPr>
        <w:tab/>
      </w:r>
      <w:r w:rsidR="00BF681F" w:rsidRPr="00EB5C87">
        <w:rPr>
          <w:rFonts w:eastAsia="FangSong"/>
        </w:rPr>
        <w:tab/>
      </w:r>
      <w:r w:rsidR="00BF681F" w:rsidRPr="00EB5C87">
        <w:rPr>
          <w:rFonts w:eastAsia="FangSong"/>
        </w:rPr>
        <w:tab/>
      </w:r>
      <w:r w:rsidR="00BF681F" w:rsidRPr="00EB5C87">
        <w:rPr>
          <w:rFonts w:eastAsia="FangSong"/>
        </w:rPr>
        <w:tab/>
      </w:r>
      <w:r w:rsidR="00BF681F" w:rsidRPr="00EB5C87">
        <w:rPr>
          <w:rFonts w:eastAsia="FangSong"/>
        </w:rPr>
        <w:tab/>
      </w:r>
      <w:r w:rsidR="00BF681F" w:rsidRPr="00EB5C87">
        <w:rPr>
          <w:rFonts w:eastAsia="FangSong"/>
        </w:rPr>
        <w:tab/>
      </w:r>
      <w:r w:rsidR="00F6499D">
        <w:rPr>
          <w:rFonts w:eastAsia="FangSong"/>
        </w:rPr>
        <w:t>Rowdy Rhoades</w:t>
      </w:r>
    </w:p>
    <w:p w14:paraId="559A3D04" w14:textId="77777777" w:rsidR="00BF681F" w:rsidRPr="00EB5C87" w:rsidRDefault="00BF681F" w:rsidP="00C66749">
      <w:pPr>
        <w:ind w:left="270"/>
        <w:jc w:val="both"/>
        <w:rPr>
          <w:rFonts w:eastAsia="FangSong"/>
        </w:rPr>
      </w:pP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rPr>
          <w:rFonts w:eastAsia="FangSong"/>
        </w:rPr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p w14:paraId="1923A7C2" w14:textId="1B0B1917" w:rsidR="00BF681F" w:rsidRPr="00EB5C87" w:rsidRDefault="00BF681F" w:rsidP="00C66749">
      <w:pPr>
        <w:jc w:val="both"/>
      </w:pPr>
      <w:r w:rsidRPr="00EB5C87">
        <w:t xml:space="preserve"> _____________________________    </w:t>
      </w:r>
      <w:r w:rsidRPr="00EB5C87">
        <w:tab/>
      </w:r>
      <w:r w:rsidR="00F6499D">
        <w:t xml:space="preserve">                      _______________________________</w:t>
      </w:r>
    </w:p>
    <w:p w14:paraId="07E78723" w14:textId="15286ABE" w:rsidR="00BF681F" w:rsidRPr="00EB5C87" w:rsidRDefault="00BF681F" w:rsidP="00C66749">
      <w:pPr>
        <w:jc w:val="both"/>
      </w:pPr>
      <w:r w:rsidRPr="00EB5C87">
        <w:t>Deputy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="00F6499D">
        <w:t>County Judge</w:t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  <w:r w:rsidRPr="00EB5C87">
        <w:tab/>
      </w:r>
    </w:p>
    <w:sectPr w:rsidR="00BF681F" w:rsidRPr="00EB5C87" w:rsidSect="0018471B">
      <w:pgSz w:w="12240" w:h="15840" w:code="1"/>
      <w:pgMar w:top="907" w:right="1080" w:bottom="1080" w:left="1267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F2F13"/>
    <w:multiLevelType w:val="hybridMultilevel"/>
    <w:tmpl w:val="18386752"/>
    <w:lvl w:ilvl="0" w:tplc="27180B8A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1F"/>
    <w:rsid w:val="00002FD6"/>
    <w:rsid w:val="001019CD"/>
    <w:rsid w:val="00167B38"/>
    <w:rsid w:val="00234702"/>
    <w:rsid w:val="00240EA7"/>
    <w:rsid w:val="0026092B"/>
    <w:rsid w:val="002E2094"/>
    <w:rsid w:val="00311661"/>
    <w:rsid w:val="0036686C"/>
    <w:rsid w:val="00392FEC"/>
    <w:rsid w:val="0039707D"/>
    <w:rsid w:val="003D6C00"/>
    <w:rsid w:val="003E0B93"/>
    <w:rsid w:val="003F3173"/>
    <w:rsid w:val="00407CB2"/>
    <w:rsid w:val="004663CB"/>
    <w:rsid w:val="004A02D4"/>
    <w:rsid w:val="004B0C9B"/>
    <w:rsid w:val="004D4939"/>
    <w:rsid w:val="00580063"/>
    <w:rsid w:val="005D0501"/>
    <w:rsid w:val="005E6BAC"/>
    <w:rsid w:val="00631088"/>
    <w:rsid w:val="00636DFF"/>
    <w:rsid w:val="0066571C"/>
    <w:rsid w:val="00667A95"/>
    <w:rsid w:val="006721DA"/>
    <w:rsid w:val="006735D7"/>
    <w:rsid w:val="00682F6D"/>
    <w:rsid w:val="00693B8D"/>
    <w:rsid w:val="00702718"/>
    <w:rsid w:val="00704D6B"/>
    <w:rsid w:val="0070610D"/>
    <w:rsid w:val="0072264E"/>
    <w:rsid w:val="007630B7"/>
    <w:rsid w:val="0079174A"/>
    <w:rsid w:val="007C5CAB"/>
    <w:rsid w:val="00853191"/>
    <w:rsid w:val="00857A89"/>
    <w:rsid w:val="008A5C36"/>
    <w:rsid w:val="009D24CB"/>
    <w:rsid w:val="009E4FF8"/>
    <w:rsid w:val="00A16F58"/>
    <w:rsid w:val="00A9100F"/>
    <w:rsid w:val="00A94C0A"/>
    <w:rsid w:val="00AB3012"/>
    <w:rsid w:val="00B32318"/>
    <w:rsid w:val="00BA4F93"/>
    <w:rsid w:val="00BD5CB9"/>
    <w:rsid w:val="00BF4A59"/>
    <w:rsid w:val="00BF681F"/>
    <w:rsid w:val="00C07855"/>
    <w:rsid w:val="00C56A10"/>
    <w:rsid w:val="00C66749"/>
    <w:rsid w:val="00CB5586"/>
    <w:rsid w:val="00D008DB"/>
    <w:rsid w:val="00D04AA3"/>
    <w:rsid w:val="00D111C1"/>
    <w:rsid w:val="00D55DB6"/>
    <w:rsid w:val="00D75CD6"/>
    <w:rsid w:val="00D87345"/>
    <w:rsid w:val="00DA3DE9"/>
    <w:rsid w:val="00DA7E64"/>
    <w:rsid w:val="00DE212B"/>
    <w:rsid w:val="00DF4F91"/>
    <w:rsid w:val="00E2073F"/>
    <w:rsid w:val="00E277D6"/>
    <w:rsid w:val="00E65F63"/>
    <w:rsid w:val="00E83055"/>
    <w:rsid w:val="00EB09EA"/>
    <w:rsid w:val="00EB5C87"/>
    <w:rsid w:val="00EB75B8"/>
    <w:rsid w:val="00EC3EFC"/>
    <w:rsid w:val="00ED4705"/>
    <w:rsid w:val="00F37368"/>
    <w:rsid w:val="00F6499D"/>
    <w:rsid w:val="00F906B3"/>
    <w:rsid w:val="00F91C16"/>
    <w:rsid w:val="00FD43E9"/>
    <w:rsid w:val="00FE58B1"/>
    <w:rsid w:val="00F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ADE7C"/>
  <w15:chartTrackingRefBased/>
  <w15:docId w15:val="{11E448CC-3705-4F96-A6E1-D2F70AF7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2593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County Court</dc:creator>
  <cp:keywords/>
  <dc:description/>
  <cp:lastModifiedBy>Carolyn Moore</cp:lastModifiedBy>
  <cp:revision>20</cp:revision>
  <cp:lastPrinted>2019-09-04T20:32:00Z</cp:lastPrinted>
  <dcterms:created xsi:type="dcterms:W3CDTF">2019-07-19T13:10:00Z</dcterms:created>
  <dcterms:modified xsi:type="dcterms:W3CDTF">2019-09-04T20:33:00Z</dcterms:modified>
</cp:coreProperties>
</file>